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Insert your picture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Insert your company logo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Insert your company recruitment URL which we will add to the MUK recruitment page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Role: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Salary Range: (Optional)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Am I?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do I do?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Pathways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Life I Live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My Typical Day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From the 4 below filters please select the most appropriate one for the role to enable us to assign search criteria on our website: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Work Location</w:t>
      </w:r>
      <w:r w:rsidDel="00000000" w:rsidR="00000000" w:rsidRPr="00000000">
        <w:rPr>
          <w:rtl w:val="0"/>
        </w:rPr>
        <w:t xml:space="preserve">: International, National, or write regional location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Entry requirements</w:t>
      </w:r>
      <w:r w:rsidDel="00000000" w:rsidR="00000000" w:rsidRPr="00000000">
        <w:rPr>
          <w:rtl w:val="0"/>
        </w:rPr>
        <w:t xml:space="preserve">: GCSE, A’level, Degree, Masters Degree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Training Pathway</w:t>
      </w:r>
      <w:r w:rsidDel="00000000" w:rsidR="00000000" w:rsidRPr="00000000">
        <w:rPr>
          <w:rtl w:val="0"/>
        </w:rPr>
        <w:t xml:space="preserve">: Direct entry, Apprenticeship, Cadetship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Working pattern</w:t>
      </w:r>
      <w:r w:rsidDel="00000000" w:rsidR="00000000" w:rsidRPr="00000000">
        <w:rPr>
          <w:rtl w:val="0"/>
        </w:rPr>
        <w:t xml:space="preserve">: Shift, office hours, Time at work location followed by leave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Once completed please email as an attachment to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dcollison@maritimeuk.org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9050" distT="19050" distL="19050" distR="19050">
          <wp:extent cx="2977988" cy="903434"/>
          <wp:effectExtent b="0" l="0" r="0" t="0"/>
          <wp:docPr descr="A close up of a sign&#10;&#10;Description automatically generated" id="1" name="image1.png"/>
          <a:graphic>
            <a:graphicData uri="http://schemas.openxmlformats.org/drawingml/2006/picture">
              <pic:pic>
                <pic:nvPicPr>
                  <pic:cNvPr descr="A close up of a sign&#10;&#10;Description automatically generated" id="0" name="image1.png"/>
                  <pic:cNvPicPr preferRelativeResize="0"/>
                </pic:nvPicPr>
                <pic:blipFill>
                  <a:blip r:embed="rId1"/>
                  <a:srcRect b="18272" l="0" r="0" t="20930"/>
                  <a:stretch>
                    <a:fillRect/>
                  </a:stretch>
                </pic:blipFill>
                <pic:spPr>
                  <a:xfrm>
                    <a:off x="0" y="0"/>
                    <a:ext cx="2977988" cy="903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  <w:t xml:space="preserve">Once completed please email as an attachment to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dcollison@maritimeuk.org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D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collison@maritimeuk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dcollison@maritime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